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01E" w:rsidRDefault="007E001E" w:rsidP="007E001E">
      <w:pPr>
        <w:jc w:val="center"/>
        <w:rPr>
          <w:rFonts w:asciiTheme="majorEastAsia" w:eastAsiaTheme="majorEastAsia" w:hAnsiTheme="majorEastAsia"/>
          <w:b/>
          <w:sz w:val="24"/>
        </w:rPr>
      </w:pPr>
      <w:bookmarkStart w:id="0" w:name="_GoBack"/>
      <w:bookmarkEnd w:id="0"/>
      <w:r w:rsidRPr="007E001E">
        <w:rPr>
          <w:rFonts w:asciiTheme="majorEastAsia" w:eastAsiaTheme="majorEastAsia" w:hAnsiTheme="majorEastAsia" w:hint="eastAsia"/>
          <w:b/>
          <w:sz w:val="24"/>
        </w:rPr>
        <w:t>「種」～生命と食の源～ を守り、育てるフォーラム</w:t>
      </w:r>
      <w:r w:rsidR="0078365C">
        <w:rPr>
          <w:rFonts w:asciiTheme="majorEastAsia" w:eastAsiaTheme="majorEastAsia" w:hAnsiTheme="majorEastAsia" w:hint="eastAsia"/>
          <w:b/>
          <w:sz w:val="24"/>
        </w:rPr>
        <w:t xml:space="preserve">　申し込み</w:t>
      </w:r>
    </w:p>
    <w:p w:rsidR="00C07401" w:rsidRDefault="00C07401" w:rsidP="00C07401">
      <w:pPr>
        <w:jc w:val="left"/>
        <w:rPr>
          <w:rFonts w:asciiTheme="majorEastAsia" w:eastAsiaTheme="majorEastAsia" w:hAnsiTheme="majorEastAsia"/>
          <w:b/>
        </w:rPr>
      </w:pPr>
      <w:r>
        <w:rPr>
          <w:rFonts w:asciiTheme="majorEastAsia" w:eastAsiaTheme="majorEastAsia" w:hAnsiTheme="majorEastAsia" w:hint="eastAsia"/>
          <w:b/>
        </w:rPr>
        <w:t>【</w:t>
      </w:r>
      <w:r w:rsidRPr="00C07401">
        <w:rPr>
          <w:rFonts w:asciiTheme="majorEastAsia" w:eastAsiaTheme="majorEastAsia" w:hAnsiTheme="majorEastAsia" w:hint="eastAsia"/>
          <w:b/>
        </w:rPr>
        <w:t>申し込み方法</w:t>
      </w:r>
      <w:r>
        <w:rPr>
          <w:rFonts w:asciiTheme="majorEastAsia" w:eastAsiaTheme="majorEastAsia" w:hAnsiTheme="majorEastAsia" w:hint="eastAsia"/>
          <w:b/>
        </w:rPr>
        <w:t>】</w:t>
      </w:r>
    </w:p>
    <w:p w:rsidR="00C07401" w:rsidRDefault="00C07401" w:rsidP="00DC5B74">
      <w:pPr>
        <w:ind w:left="289" w:hangingChars="137" w:hanging="289"/>
        <w:jc w:val="left"/>
        <w:rPr>
          <w:rFonts w:asciiTheme="majorEastAsia" w:eastAsiaTheme="majorEastAsia" w:hAnsiTheme="majorEastAsia"/>
          <w:b/>
        </w:rPr>
      </w:pPr>
      <w:r>
        <w:rPr>
          <w:rFonts w:asciiTheme="majorEastAsia" w:eastAsiaTheme="majorEastAsia" w:hAnsiTheme="majorEastAsia" w:hint="eastAsia"/>
          <w:b/>
        </w:rPr>
        <w:t>○当申込書にご記入の上、下記申込先まで</w:t>
      </w:r>
      <w:r w:rsidRPr="00C07401">
        <w:rPr>
          <w:rFonts w:asciiTheme="majorEastAsia" w:eastAsiaTheme="majorEastAsia" w:hAnsiTheme="majorEastAsia" w:hint="eastAsia"/>
          <w:b/>
        </w:rPr>
        <w:t>メールいただくか、お電話にてお申し込みください。（お電話の場合は応答できない時もございますので、申し訳ございませんがご了承ください。）</w:t>
      </w:r>
    </w:p>
    <w:p w:rsidR="00C07401" w:rsidRPr="00C07401" w:rsidRDefault="00C07401" w:rsidP="00DC5B74">
      <w:pPr>
        <w:ind w:left="289" w:hangingChars="137" w:hanging="289"/>
        <w:jc w:val="left"/>
        <w:rPr>
          <w:rFonts w:asciiTheme="majorEastAsia" w:eastAsiaTheme="majorEastAsia" w:hAnsiTheme="majorEastAsia"/>
          <w:b/>
        </w:rPr>
      </w:pPr>
      <w:r w:rsidRPr="00C07401">
        <w:rPr>
          <w:rFonts w:asciiTheme="majorEastAsia" w:eastAsiaTheme="majorEastAsia" w:hAnsiTheme="majorEastAsia" w:hint="eastAsia"/>
          <w:b/>
        </w:rPr>
        <w:t>※主催者ホームページにも「申込書」を添付しておりますので、そちらからダウンロードしてご提出いただいても構いません。（持続可能な地域社会総合研究所ホームページ：w</w:t>
      </w:r>
      <w:r w:rsidRPr="00C07401">
        <w:rPr>
          <w:rFonts w:asciiTheme="majorEastAsia" w:eastAsiaTheme="majorEastAsia" w:hAnsiTheme="majorEastAsia"/>
          <w:b/>
        </w:rPr>
        <w:t>ww.susarea.jp</w:t>
      </w:r>
      <w:r w:rsidRPr="00C07401">
        <w:rPr>
          <w:rFonts w:asciiTheme="majorEastAsia" w:eastAsiaTheme="majorEastAsia" w:hAnsiTheme="majorEastAsia" w:hint="eastAsia"/>
          <w:b/>
        </w:rPr>
        <w:t xml:space="preserve"> ）</w:t>
      </w:r>
    </w:p>
    <w:p w:rsidR="007E001E" w:rsidRPr="00581D11" w:rsidRDefault="002A4696" w:rsidP="007E001E">
      <w:pPr>
        <w:jc w:val="center"/>
        <w:rPr>
          <w:rFonts w:asciiTheme="majorEastAsia" w:eastAsiaTheme="majorEastAsia" w:hAnsiTheme="majorEastAsia"/>
          <w:b/>
          <w:sz w:val="24"/>
          <w:u w:val="double"/>
        </w:rPr>
      </w:pPr>
      <w:r>
        <w:rPr>
          <w:noProof/>
        </w:rPr>
        <mc:AlternateContent>
          <mc:Choice Requires="wps">
            <w:drawing>
              <wp:anchor distT="45720" distB="45720" distL="114300" distR="114300" simplePos="0" relativeHeight="251659264" behindDoc="0" locked="0" layoutInCell="1" allowOverlap="1">
                <wp:simplePos x="0" y="0"/>
                <wp:positionH relativeFrom="margin">
                  <wp:posOffset>-8255</wp:posOffset>
                </wp:positionH>
                <wp:positionV relativeFrom="paragraph">
                  <wp:posOffset>2115185</wp:posOffset>
                </wp:positionV>
                <wp:extent cx="124968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1404620"/>
                        </a:xfrm>
                        <a:prstGeom prst="rect">
                          <a:avLst/>
                        </a:prstGeom>
                        <a:noFill/>
                        <a:ln w="9525">
                          <a:noFill/>
                          <a:miter lim="800000"/>
                          <a:headEnd/>
                          <a:tailEnd/>
                        </a:ln>
                      </wps:spPr>
                      <wps:txbx>
                        <w:txbxContent>
                          <w:p w:rsidR="00E67F4E" w:rsidRPr="00E67F4E" w:rsidRDefault="00E67F4E">
                            <w:pPr>
                              <w:rPr>
                                <w:sz w:val="8"/>
                              </w:rPr>
                            </w:pPr>
                            <w:r w:rsidRPr="00E67F4E">
                              <w:rPr>
                                <w:rFonts w:hint="eastAsia"/>
                                <w:sz w:val="8"/>
                              </w:rPr>
                              <w:t>※当てはまる選択肢に○を付けてください。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5pt;margin-top:166.55pt;width:98.4pt;height:11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" filled="f" stroked="f">
                <v:textbox style="mso-fit-shape-to-text:t">
                  <w:txbxContent>
                    <w:p w:rsidR="00E67F4E" w:rsidRPr="00E67F4E" w:rsidRDefault="00E67F4E">
                      <w:pPr>
                        <w:rPr>
                          <w:sz w:val="8"/>
                        </w:rPr>
                      </w:pPr>
                      <w:r w:rsidRPr="00E67F4E">
                        <w:rPr>
                          <w:rFonts w:hint="eastAsia"/>
                          <w:sz w:val="8"/>
                        </w:rPr>
                        <w:t>※当てはまる選択肢に○を付けてください。</w:t>
                      </w:r>
                    </w:p>
                  </w:txbxContent>
                </v:textbox>
                <w10:wrap anchorx="margin"/>
              </v:shape>
            </w:pict>
          </mc:Fallback>
        </mc:AlternateContent>
      </w:r>
      <w:r w:rsidRPr="005337CC">
        <w:rPr>
          <w:rFonts w:asciiTheme="majorEastAsia" w:eastAsiaTheme="majorEastAsia" w:hAnsiTheme="majorEastAsia"/>
          <w:b/>
          <w:noProof/>
        </w:rPr>
        <mc:AlternateContent>
          <mc:Choice Requires="wps">
            <w:drawing>
              <wp:anchor distT="45720" distB="45720" distL="114300" distR="114300" simplePos="0" relativeHeight="251661312" behindDoc="0" locked="0" layoutInCell="1" allowOverlap="1" wp14:anchorId="13FB2451" wp14:editId="24ACE9C8">
                <wp:simplePos x="0" y="0"/>
                <wp:positionH relativeFrom="margin">
                  <wp:posOffset>-11430</wp:posOffset>
                </wp:positionH>
                <wp:positionV relativeFrom="paragraph">
                  <wp:posOffset>1064260</wp:posOffset>
                </wp:positionV>
                <wp:extent cx="124968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1404620"/>
                        </a:xfrm>
                        <a:prstGeom prst="rect">
                          <a:avLst/>
                        </a:prstGeom>
                        <a:noFill/>
                        <a:ln w="9525">
                          <a:noFill/>
                          <a:miter lim="800000"/>
                          <a:headEnd/>
                          <a:tailEnd/>
                        </a:ln>
                      </wps:spPr>
                      <wps:txbx>
                        <w:txbxContent>
                          <w:p w:rsidR="00E67F4E" w:rsidRPr="00E67F4E" w:rsidRDefault="00E67F4E" w:rsidP="00E67F4E">
                            <w:pPr>
                              <w:rPr>
                                <w:sz w:val="8"/>
                              </w:rPr>
                            </w:pPr>
                            <w:r w:rsidRPr="00E67F4E">
                              <w:rPr>
                                <w:rFonts w:hint="eastAsia"/>
                                <w:sz w:val="8"/>
                              </w:rPr>
                              <w:t>※当てはまる選択肢に○を付けてください。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FB2451" id="_x0000_s1027" type="#_x0000_t202" style="position:absolute;left:0;text-align:left;margin-left:-.9pt;margin-top:83.8pt;width:98.4pt;height:110.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" filled="f" stroked="f">
                <v:textbox style="mso-fit-shape-to-text:t">
                  <w:txbxContent>
                    <w:p w:rsidR="00E67F4E" w:rsidRPr="00E67F4E" w:rsidRDefault="00E67F4E" w:rsidP="00E67F4E">
                      <w:pPr>
                        <w:rPr>
                          <w:sz w:val="8"/>
                        </w:rPr>
                      </w:pPr>
                      <w:r w:rsidRPr="00E67F4E">
                        <w:rPr>
                          <w:rFonts w:hint="eastAsia"/>
                          <w:sz w:val="8"/>
                        </w:rPr>
                        <w:t>※当てはまる選択肢に○を付けてください。</w:t>
                      </w:r>
                    </w:p>
                  </w:txbxContent>
                </v:textbox>
                <w10:wrap anchorx="margin"/>
              </v:shape>
            </w:pict>
          </mc:Fallback>
        </mc:AlternateContent>
      </w:r>
      <w:r w:rsidR="007E001E" w:rsidRPr="007E001E">
        <w:rPr>
          <w:rFonts w:asciiTheme="majorEastAsia" w:eastAsiaTheme="majorEastAsia" w:hAnsiTheme="majorEastAsia" w:hint="eastAsia"/>
          <w:b/>
          <w:sz w:val="32"/>
          <w:u w:val="double"/>
        </w:rPr>
        <w:t>申　込　書</w:t>
      </w:r>
      <w:r w:rsidR="00581D11" w:rsidRPr="00581D11">
        <w:rPr>
          <w:rFonts w:asciiTheme="majorEastAsia" w:eastAsiaTheme="majorEastAsia" w:hAnsiTheme="majorEastAsia" w:hint="eastAsia"/>
          <w:b/>
          <w:sz w:val="24"/>
          <w:u w:val="double"/>
        </w:rPr>
        <w:t>（締め切り11/20（火）</w:t>
      </w:r>
      <w:r w:rsidR="00120BA3">
        <w:rPr>
          <w:rFonts w:asciiTheme="majorEastAsia" w:eastAsiaTheme="majorEastAsia" w:hAnsiTheme="majorEastAsia" w:hint="eastAsia"/>
          <w:b/>
          <w:sz w:val="24"/>
          <w:u w:val="double"/>
        </w:rPr>
        <w:t>午前</w:t>
      </w:r>
      <w:r w:rsidR="00581D11" w:rsidRPr="00581D11">
        <w:rPr>
          <w:rFonts w:asciiTheme="majorEastAsia" w:eastAsiaTheme="majorEastAsia" w:hAnsiTheme="majorEastAsia" w:hint="eastAsia"/>
          <w:b/>
          <w:sz w:val="24"/>
          <w:u w:val="double"/>
        </w:rPr>
        <w:t>10時）</w:t>
      </w:r>
    </w:p>
    <w:tbl>
      <w:tblPr>
        <w:tblStyle w:val="a3"/>
        <w:tblW w:w="0" w:type="auto"/>
        <w:jc w:val="center"/>
        <w:tblLook w:val="04A0" w:firstRow="1" w:lastRow="0" w:firstColumn="1" w:lastColumn="0" w:noHBand="0" w:noVBand="1"/>
      </w:tblPr>
      <w:tblGrid>
        <w:gridCol w:w="1696"/>
        <w:gridCol w:w="3231"/>
        <w:gridCol w:w="1701"/>
        <w:gridCol w:w="3334"/>
      </w:tblGrid>
      <w:tr w:rsidR="002A4696" w:rsidTr="00120BA3">
        <w:trPr>
          <w:trHeight w:val="528"/>
          <w:jc w:val="center"/>
        </w:trPr>
        <w:tc>
          <w:tcPr>
            <w:tcW w:w="1696" w:type="dxa"/>
            <w:tcBorders>
              <w:top w:val="single" w:sz="12" w:space="0" w:color="auto"/>
              <w:left w:val="single" w:sz="12" w:space="0" w:color="000000"/>
            </w:tcBorders>
            <w:vAlign w:val="center"/>
          </w:tcPr>
          <w:p w:rsidR="002A4696" w:rsidRPr="005337CC" w:rsidRDefault="002A4696" w:rsidP="007E001E">
            <w:pPr>
              <w:rPr>
                <w:rFonts w:asciiTheme="majorEastAsia" w:eastAsiaTheme="majorEastAsia" w:hAnsiTheme="majorEastAsia"/>
                <w:b/>
              </w:rPr>
            </w:pPr>
            <w:r w:rsidRPr="000764DD">
              <w:rPr>
                <w:rFonts w:asciiTheme="majorEastAsia" w:eastAsiaTheme="majorEastAsia" w:hAnsiTheme="majorEastAsia"/>
                <w:b/>
                <w:spacing w:val="495"/>
                <w:kern w:val="0"/>
                <w:fitText w:val="1470" w:id="1771265024"/>
              </w:rPr>
              <w:ruby>
                <w:rubyPr>
                  <w:rubyAlign w:val="distributeLetter"/>
                  <w:hps w:val="12"/>
                  <w:hpsRaise w:val="18"/>
                  <w:hpsBaseText w:val="21"/>
                  <w:lid w:val="ja-JP"/>
                </w:rubyPr>
                <w:rt>
                  <w:r w:rsidR="002A4696" w:rsidRPr="000764DD">
                    <w:rPr>
                      <w:rFonts w:asciiTheme="majorEastAsia" w:eastAsiaTheme="majorEastAsia" w:hAnsiTheme="majorEastAsia"/>
                      <w:b/>
                      <w:spacing w:val="495"/>
                      <w:kern w:val="0"/>
                      <w:sz w:val="12"/>
                      <w:fitText w:val="1470" w:id="1771265024"/>
                    </w:rPr>
                    <w:t>ふりがな</w:t>
                  </w:r>
                </w:rt>
                <w:rubyBase>
                  <w:r w:rsidR="002A4696" w:rsidRPr="000764DD">
                    <w:rPr>
                      <w:rFonts w:asciiTheme="majorEastAsia" w:eastAsiaTheme="majorEastAsia" w:hAnsiTheme="majorEastAsia"/>
                      <w:b/>
                      <w:spacing w:val="495"/>
                      <w:kern w:val="0"/>
                      <w:fitText w:val="1470" w:id="1771265024"/>
                    </w:rPr>
                    <w:t>氏</w:t>
                  </w:r>
                  <w:r w:rsidR="002A4696" w:rsidRPr="000764DD">
                    <w:rPr>
                      <w:rFonts w:asciiTheme="majorEastAsia" w:eastAsiaTheme="majorEastAsia" w:hAnsiTheme="majorEastAsia"/>
                      <w:b/>
                      <w:spacing w:val="15"/>
                      <w:kern w:val="0"/>
                      <w:fitText w:val="1470" w:id="1771265024"/>
                    </w:rPr>
                    <w:t>名</w:t>
                  </w:r>
                </w:rubyBase>
              </w:ruby>
            </w:r>
          </w:p>
        </w:tc>
        <w:tc>
          <w:tcPr>
            <w:tcW w:w="3402" w:type="dxa"/>
            <w:tcBorders>
              <w:top w:val="single" w:sz="12" w:space="0" w:color="auto"/>
            </w:tcBorders>
            <w:vAlign w:val="center"/>
          </w:tcPr>
          <w:p w:rsidR="002A4696" w:rsidRDefault="002A4696" w:rsidP="007E001E"/>
        </w:tc>
        <w:tc>
          <w:tcPr>
            <w:tcW w:w="1701" w:type="dxa"/>
            <w:tcBorders>
              <w:top w:val="single" w:sz="12" w:space="0" w:color="auto"/>
            </w:tcBorders>
            <w:vAlign w:val="center"/>
          </w:tcPr>
          <w:p w:rsidR="002A4696" w:rsidRPr="002A4696" w:rsidRDefault="002A4696" w:rsidP="002A4696">
            <w:pPr>
              <w:jc w:val="distribute"/>
              <w:rPr>
                <w:rFonts w:asciiTheme="majorEastAsia" w:eastAsiaTheme="majorEastAsia" w:hAnsiTheme="majorEastAsia"/>
                <w:b/>
              </w:rPr>
            </w:pPr>
            <w:r w:rsidRPr="000764DD">
              <w:rPr>
                <w:rFonts w:asciiTheme="majorEastAsia" w:eastAsiaTheme="majorEastAsia" w:hAnsiTheme="majorEastAsia" w:hint="eastAsia"/>
                <w:b/>
                <w:spacing w:val="135"/>
                <w:kern w:val="0"/>
                <w:fitText w:val="1236" w:id="1774884864"/>
              </w:rPr>
              <w:t>ご所</w:t>
            </w:r>
            <w:r w:rsidRPr="000764DD">
              <w:rPr>
                <w:rFonts w:asciiTheme="majorEastAsia" w:eastAsiaTheme="majorEastAsia" w:hAnsiTheme="majorEastAsia" w:hint="eastAsia"/>
                <w:b/>
                <w:spacing w:val="7"/>
                <w:kern w:val="0"/>
                <w:fitText w:val="1236" w:id="1774884864"/>
              </w:rPr>
              <w:t>属</w:t>
            </w:r>
          </w:p>
        </w:tc>
        <w:tc>
          <w:tcPr>
            <w:tcW w:w="3544" w:type="dxa"/>
            <w:tcBorders>
              <w:top w:val="single" w:sz="12" w:space="0" w:color="auto"/>
              <w:right w:val="single" w:sz="12" w:space="0" w:color="auto"/>
            </w:tcBorders>
            <w:vAlign w:val="center"/>
          </w:tcPr>
          <w:p w:rsidR="002A4696" w:rsidRDefault="002A4696" w:rsidP="007E001E"/>
        </w:tc>
      </w:tr>
      <w:tr w:rsidR="007E001E" w:rsidTr="00120BA3">
        <w:trPr>
          <w:trHeight w:val="564"/>
          <w:jc w:val="center"/>
        </w:trPr>
        <w:tc>
          <w:tcPr>
            <w:tcW w:w="1696" w:type="dxa"/>
            <w:tcBorders>
              <w:left w:val="single" w:sz="12" w:space="0" w:color="000000"/>
            </w:tcBorders>
            <w:vAlign w:val="center"/>
          </w:tcPr>
          <w:p w:rsidR="007E001E" w:rsidRPr="005337CC" w:rsidRDefault="007E001E" w:rsidP="007E001E">
            <w:pPr>
              <w:jc w:val="distribute"/>
              <w:rPr>
                <w:rFonts w:asciiTheme="majorEastAsia" w:eastAsiaTheme="majorEastAsia" w:hAnsiTheme="majorEastAsia"/>
                <w:b/>
              </w:rPr>
            </w:pPr>
            <w:r w:rsidRPr="005337CC">
              <w:rPr>
                <w:rFonts w:asciiTheme="majorEastAsia" w:eastAsiaTheme="majorEastAsia" w:hAnsiTheme="majorEastAsia" w:hint="eastAsia"/>
                <w:b/>
              </w:rPr>
              <w:t>在住地</w:t>
            </w:r>
          </w:p>
        </w:tc>
        <w:tc>
          <w:tcPr>
            <w:tcW w:w="8647" w:type="dxa"/>
            <w:gridSpan w:val="3"/>
            <w:tcBorders>
              <w:right w:val="single" w:sz="12" w:space="0" w:color="auto"/>
            </w:tcBorders>
            <w:vAlign w:val="center"/>
          </w:tcPr>
          <w:p w:rsidR="007E001E" w:rsidRPr="005337CC" w:rsidRDefault="00E67F4E" w:rsidP="002A4696">
            <w:pPr>
              <w:jc w:val="center"/>
              <w:rPr>
                <w:b/>
              </w:rPr>
            </w:pPr>
            <w:r w:rsidRPr="005337CC">
              <w:rPr>
                <w:rFonts w:asciiTheme="majorEastAsia" w:eastAsiaTheme="majorEastAsia" w:hAnsiTheme="majorEastAsia" w:hint="eastAsia"/>
                <w:b/>
              </w:rPr>
              <w:t xml:space="preserve">益田市 ・ 津和野町 ・吉賀町 ・その他（　 　　　</w:t>
            </w:r>
            <w:r w:rsidR="00120BA3">
              <w:rPr>
                <w:rFonts w:asciiTheme="majorEastAsia" w:eastAsiaTheme="majorEastAsia" w:hAnsiTheme="majorEastAsia" w:hint="eastAsia"/>
                <w:b/>
              </w:rPr>
              <w:t xml:space="preserve">　　</w:t>
            </w:r>
            <w:r w:rsidRPr="005337CC">
              <w:rPr>
                <w:rFonts w:asciiTheme="majorEastAsia" w:eastAsiaTheme="majorEastAsia" w:hAnsiTheme="majorEastAsia" w:hint="eastAsia"/>
                <w:b/>
              </w:rPr>
              <w:t xml:space="preserve">　　　　　　　　）</w:t>
            </w:r>
          </w:p>
        </w:tc>
      </w:tr>
      <w:tr w:rsidR="007E001E" w:rsidTr="00120BA3">
        <w:trPr>
          <w:trHeight w:val="554"/>
          <w:jc w:val="center"/>
        </w:trPr>
        <w:tc>
          <w:tcPr>
            <w:tcW w:w="1696" w:type="dxa"/>
            <w:tcBorders>
              <w:left w:val="single" w:sz="12" w:space="0" w:color="000000"/>
            </w:tcBorders>
            <w:vAlign w:val="center"/>
          </w:tcPr>
          <w:p w:rsidR="007E001E" w:rsidRPr="005337CC" w:rsidRDefault="007E001E" w:rsidP="007E001E">
            <w:pPr>
              <w:jc w:val="distribute"/>
              <w:rPr>
                <w:rFonts w:asciiTheme="majorEastAsia" w:eastAsiaTheme="majorEastAsia" w:hAnsiTheme="majorEastAsia"/>
                <w:b/>
              </w:rPr>
            </w:pPr>
            <w:r w:rsidRPr="005337CC">
              <w:rPr>
                <w:rFonts w:asciiTheme="majorEastAsia" w:eastAsiaTheme="majorEastAsia" w:hAnsiTheme="majorEastAsia" w:hint="eastAsia"/>
                <w:b/>
              </w:rPr>
              <w:t>連絡先（電話）</w:t>
            </w:r>
          </w:p>
        </w:tc>
        <w:tc>
          <w:tcPr>
            <w:tcW w:w="8647" w:type="dxa"/>
            <w:gridSpan w:val="3"/>
            <w:tcBorders>
              <w:right w:val="single" w:sz="12" w:space="0" w:color="auto"/>
            </w:tcBorders>
            <w:vAlign w:val="center"/>
          </w:tcPr>
          <w:p w:rsidR="007E001E" w:rsidRDefault="007E001E" w:rsidP="007E001E"/>
        </w:tc>
      </w:tr>
      <w:tr w:rsidR="007E001E" w:rsidTr="00120BA3">
        <w:trPr>
          <w:trHeight w:val="553"/>
          <w:jc w:val="center"/>
        </w:trPr>
        <w:tc>
          <w:tcPr>
            <w:tcW w:w="1696" w:type="dxa"/>
            <w:tcBorders>
              <w:left w:val="single" w:sz="12" w:space="0" w:color="auto"/>
            </w:tcBorders>
            <w:vAlign w:val="center"/>
          </w:tcPr>
          <w:p w:rsidR="007E001E" w:rsidRPr="005337CC" w:rsidRDefault="007E001E" w:rsidP="007E001E">
            <w:pPr>
              <w:jc w:val="distribute"/>
              <w:rPr>
                <w:rFonts w:asciiTheme="majorEastAsia" w:eastAsiaTheme="majorEastAsia" w:hAnsiTheme="majorEastAsia"/>
                <w:b/>
              </w:rPr>
            </w:pPr>
            <w:r w:rsidRPr="005337CC">
              <w:rPr>
                <w:rFonts w:asciiTheme="majorEastAsia" w:eastAsiaTheme="majorEastAsia" w:hAnsiTheme="majorEastAsia" w:hint="eastAsia"/>
                <w:b/>
              </w:rPr>
              <w:t>連絡先（メール）</w:t>
            </w:r>
          </w:p>
        </w:tc>
        <w:tc>
          <w:tcPr>
            <w:tcW w:w="8647" w:type="dxa"/>
            <w:gridSpan w:val="3"/>
            <w:tcBorders>
              <w:right w:val="single" w:sz="12" w:space="0" w:color="auto"/>
            </w:tcBorders>
            <w:vAlign w:val="center"/>
          </w:tcPr>
          <w:p w:rsidR="007E001E" w:rsidRDefault="007E001E" w:rsidP="007E001E"/>
        </w:tc>
      </w:tr>
      <w:tr w:rsidR="007E001E" w:rsidTr="00120BA3">
        <w:trPr>
          <w:trHeight w:val="506"/>
          <w:jc w:val="center"/>
        </w:trPr>
        <w:tc>
          <w:tcPr>
            <w:tcW w:w="1696" w:type="dxa"/>
            <w:tcBorders>
              <w:left w:val="single" w:sz="12" w:space="0" w:color="auto"/>
            </w:tcBorders>
            <w:vAlign w:val="center"/>
          </w:tcPr>
          <w:p w:rsidR="00E67F4E" w:rsidRPr="005337CC" w:rsidRDefault="007E001E" w:rsidP="002A4696">
            <w:pPr>
              <w:jc w:val="center"/>
              <w:rPr>
                <w:rFonts w:asciiTheme="majorEastAsia" w:eastAsiaTheme="majorEastAsia" w:hAnsiTheme="majorEastAsia"/>
                <w:b/>
              </w:rPr>
            </w:pPr>
            <w:r w:rsidRPr="005337CC">
              <w:rPr>
                <w:rFonts w:asciiTheme="majorEastAsia" w:eastAsiaTheme="majorEastAsia" w:hAnsiTheme="majorEastAsia" w:hint="eastAsia"/>
                <w:b/>
              </w:rPr>
              <w:t>昼食会への参加</w:t>
            </w:r>
          </w:p>
        </w:tc>
        <w:tc>
          <w:tcPr>
            <w:tcW w:w="8647" w:type="dxa"/>
            <w:gridSpan w:val="3"/>
            <w:tcBorders>
              <w:right w:val="single" w:sz="12" w:space="0" w:color="auto"/>
            </w:tcBorders>
            <w:vAlign w:val="center"/>
          </w:tcPr>
          <w:p w:rsidR="007E001E" w:rsidRPr="005337CC" w:rsidRDefault="00E67F4E" w:rsidP="00DC5B74">
            <w:pPr>
              <w:ind w:firstLineChars="100" w:firstLine="211"/>
              <w:jc w:val="center"/>
              <w:rPr>
                <w:rFonts w:asciiTheme="majorEastAsia" w:eastAsiaTheme="majorEastAsia" w:hAnsiTheme="majorEastAsia"/>
                <w:b/>
              </w:rPr>
            </w:pPr>
            <w:r w:rsidRPr="005337CC">
              <w:rPr>
                <w:rFonts w:asciiTheme="majorEastAsia" w:eastAsiaTheme="majorEastAsia" w:hAnsiTheme="majorEastAsia" w:hint="eastAsia"/>
                <w:b/>
              </w:rPr>
              <w:t xml:space="preserve">希望する　</w:t>
            </w:r>
            <w:r w:rsidR="007E001E" w:rsidRPr="005337CC">
              <w:rPr>
                <w:rFonts w:asciiTheme="majorEastAsia" w:eastAsiaTheme="majorEastAsia" w:hAnsiTheme="majorEastAsia" w:hint="eastAsia"/>
                <w:b/>
              </w:rPr>
              <w:t xml:space="preserve">　　</w:t>
            </w:r>
            <w:r w:rsidRPr="005337CC">
              <w:rPr>
                <w:rFonts w:asciiTheme="majorEastAsia" w:eastAsiaTheme="majorEastAsia" w:hAnsiTheme="majorEastAsia" w:hint="eastAsia"/>
                <w:b/>
              </w:rPr>
              <w:t xml:space="preserve">・　</w:t>
            </w:r>
            <w:r w:rsidR="007E001E" w:rsidRPr="005337CC">
              <w:rPr>
                <w:rFonts w:asciiTheme="majorEastAsia" w:eastAsiaTheme="majorEastAsia" w:hAnsiTheme="majorEastAsia" w:hint="eastAsia"/>
                <w:b/>
              </w:rPr>
              <w:t xml:space="preserve">　　</w:t>
            </w:r>
            <w:r w:rsidRPr="005337CC">
              <w:rPr>
                <w:rFonts w:asciiTheme="majorEastAsia" w:eastAsiaTheme="majorEastAsia" w:hAnsiTheme="majorEastAsia" w:hint="eastAsia"/>
                <w:b/>
              </w:rPr>
              <w:t>希望しない</w:t>
            </w:r>
          </w:p>
        </w:tc>
      </w:tr>
      <w:tr w:rsidR="00E67F4E" w:rsidTr="009964A1">
        <w:trPr>
          <w:trHeight w:val="1527"/>
          <w:jc w:val="center"/>
        </w:trPr>
        <w:tc>
          <w:tcPr>
            <w:tcW w:w="1696" w:type="dxa"/>
            <w:tcBorders>
              <w:left w:val="single" w:sz="12" w:space="0" w:color="auto"/>
              <w:bottom w:val="single" w:sz="12" w:space="0" w:color="auto"/>
            </w:tcBorders>
            <w:vAlign w:val="center"/>
          </w:tcPr>
          <w:p w:rsidR="00E67F4E" w:rsidRPr="005337CC" w:rsidRDefault="002A4696" w:rsidP="00E67F4E">
            <w:pPr>
              <w:jc w:val="distribute"/>
              <w:rPr>
                <w:rFonts w:asciiTheme="majorEastAsia" w:eastAsiaTheme="majorEastAsia" w:hAnsiTheme="majorEastAsia"/>
                <w:b/>
              </w:rPr>
            </w:pPr>
            <w:r>
              <w:rPr>
                <w:rFonts w:asciiTheme="majorEastAsia" w:eastAsiaTheme="majorEastAsia" w:hAnsiTheme="majorEastAsia" w:hint="eastAsia"/>
                <w:b/>
              </w:rPr>
              <w:t>ご意見・</w:t>
            </w:r>
            <w:r w:rsidR="00E67F4E" w:rsidRPr="005337CC">
              <w:rPr>
                <w:rFonts w:asciiTheme="majorEastAsia" w:eastAsiaTheme="majorEastAsia" w:hAnsiTheme="majorEastAsia" w:hint="eastAsia"/>
                <w:b/>
              </w:rPr>
              <w:t>ご質問等</w:t>
            </w:r>
          </w:p>
        </w:tc>
        <w:tc>
          <w:tcPr>
            <w:tcW w:w="8647" w:type="dxa"/>
            <w:gridSpan w:val="3"/>
            <w:tcBorders>
              <w:bottom w:val="single" w:sz="12" w:space="0" w:color="auto"/>
              <w:right w:val="single" w:sz="12" w:space="0" w:color="auto"/>
            </w:tcBorders>
          </w:tcPr>
          <w:p w:rsidR="00E67F4E" w:rsidRDefault="00E67F4E" w:rsidP="00E67F4E">
            <w:pPr>
              <w:ind w:firstLineChars="100" w:firstLine="210"/>
            </w:pPr>
          </w:p>
        </w:tc>
      </w:tr>
    </w:tbl>
    <w:p w:rsidR="00581D11" w:rsidRDefault="00581D11">
      <w:r>
        <w:rPr>
          <w:rFonts w:hint="eastAsia"/>
        </w:rPr>
        <w:t>申込先：持続可能な地域社会総合研究所（〒699-5126　島根県益田市隅村町936）</w:t>
      </w:r>
    </w:p>
    <w:p w:rsidR="00581D11" w:rsidRDefault="00581D11">
      <w:r>
        <w:rPr>
          <w:rFonts w:hint="eastAsia"/>
        </w:rPr>
        <w:t xml:space="preserve">　　　　メール：</w:t>
      </w:r>
      <w:r w:rsidRPr="00581D11">
        <w:rPr>
          <w:rFonts w:hint="eastAsia"/>
        </w:rPr>
        <w:t>m</w:t>
      </w:r>
      <w:r w:rsidRPr="00581D11">
        <w:t>aster@susarea.jp</w:t>
      </w:r>
      <w:r>
        <w:rPr>
          <w:rFonts w:hint="eastAsia"/>
        </w:rPr>
        <w:t xml:space="preserve">　　電話：0</w:t>
      </w:r>
      <w:r>
        <w:t>80-2891-3718</w:t>
      </w:r>
      <w:r w:rsidR="00A52728">
        <w:rPr>
          <w:rFonts w:hint="eastAsia"/>
        </w:rPr>
        <w:t>（平日9</w:t>
      </w:r>
      <w:r w:rsidR="00A52728">
        <w:t>:00</w:t>
      </w:r>
      <w:r w:rsidR="00A52728">
        <w:rPr>
          <w:rFonts w:hint="eastAsia"/>
        </w:rPr>
        <w:t>～1</w:t>
      </w:r>
      <w:r w:rsidR="00A52728">
        <w:t>7:00</w:t>
      </w:r>
      <w:r w:rsidR="00A52728">
        <w:rPr>
          <w:rFonts w:hint="eastAsia"/>
        </w:rPr>
        <w:t>）</w:t>
      </w:r>
    </w:p>
    <w:p w:rsidR="00581D11" w:rsidRPr="00581D11" w:rsidRDefault="00581D11">
      <w:r>
        <w:rPr>
          <w:rFonts w:hint="eastAsia"/>
        </w:rPr>
        <w:t xml:space="preserve">　　　　受付担当：持続可能な地域社会総合研究所　田中</w:t>
      </w:r>
    </w:p>
    <w:p w:rsidR="00581D11" w:rsidRPr="00581D11" w:rsidRDefault="00581D11"/>
    <w:p w:rsidR="00E67F4E" w:rsidRDefault="00E67F4E">
      <w:r>
        <w:rPr>
          <w:rFonts w:hint="eastAsia"/>
        </w:rPr>
        <w:t>【会場</w:t>
      </w:r>
      <w:r w:rsidR="00120BA3">
        <w:rPr>
          <w:rFonts w:hint="eastAsia"/>
        </w:rPr>
        <w:t>アクセス</w:t>
      </w:r>
      <w:r>
        <w:rPr>
          <w:rFonts w:hint="eastAsia"/>
        </w:rPr>
        <w:t>】</w:t>
      </w:r>
    </w:p>
    <w:p w:rsidR="009966A6" w:rsidRDefault="002A4696" w:rsidP="009966A6">
      <w:pPr>
        <w:ind w:left="2"/>
      </w:pPr>
      <w:r>
        <w:rPr>
          <w:b/>
          <w:noProof/>
        </w:rPr>
        <w:drawing>
          <wp:anchor distT="0" distB="0" distL="114300" distR="114300" simplePos="0" relativeHeight="251662336" behindDoc="0" locked="0" layoutInCell="1" allowOverlap="1" wp14:anchorId="60077500">
            <wp:simplePos x="0" y="0"/>
            <wp:positionH relativeFrom="column">
              <wp:posOffset>-103505</wp:posOffset>
            </wp:positionH>
            <wp:positionV relativeFrom="paragraph">
              <wp:posOffset>64770</wp:posOffset>
            </wp:positionV>
            <wp:extent cx="3406864" cy="2447445"/>
            <wp:effectExtent l="19050" t="19050" r="22225" b="10160"/>
            <wp:wrapSquare wrapText="bothSides"/>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6864" cy="244744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8309E5">
        <w:rPr>
          <w:rFonts w:hint="eastAsia"/>
        </w:rPr>
        <w:t>【</w:t>
      </w:r>
      <w:r w:rsidR="009966A6">
        <w:rPr>
          <w:rFonts w:hint="eastAsia"/>
        </w:rPr>
        <w:t>益田方面から</w:t>
      </w:r>
      <w:r w:rsidR="008309E5">
        <w:rPr>
          <w:rFonts w:hint="eastAsia"/>
        </w:rPr>
        <w:t>】</w:t>
      </w:r>
    </w:p>
    <w:p w:rsidR="008309E5" w:rsidRDefault="009F0960" w:rsidP="009966A6">
      <w:pPr>
        <w:ind w:left="2"/>
      </w:pPr>
      <w:r w:rsidRPr="009F0960">
        <w:rPr>
          <w:rFonts w:hint="eastAsia"/>
          <w:b/>
        </w:rPr>
        <w:t>車：</w:t>
      </w:r>
      <w:r w:rsidR="009966A6">
        <w:rPr>
          <w:rFonts w:hint="eastAsia"/>
        </w:rPr>
        <w:t>国道9号線から国道187号線へ</w:t>
      </w:r>
    </w:p>
    <w:p w:rsidR="008309E5" w:rsidRPr="008309E5" w:rsidRDefault="009966A6" w:rsidP="009F0960">
      <w:pPr>
        <w:ind w:left="5812"/>
      </w:pPr>
      <w:r>
        <w:rPr>
          <w:rFonts w:hint="eastAsia"/>
        </w:rPr>
        <w:t>→国道187号線</w:t>
      </w:r>
      <w:r w:rsidR="008309E5">
        <w:rPr>
          <w:rFonts w:hint="eastAsia"/>
        </w:rPr>
        <w:t>沿い左手に</w:t>
      </w:r>
      <w:r w:rsidR="009F0960">
        <w:rPr>
          <w:rFonts w:hint="eastAsia"/>
        </w:rPr>
        <w:t>見える</w:t>
      </w:r>
      <w:r w:rsidR="008309E5">
        <w:rPr>
          <w:rFonts w:hint="eastAsia"/>
        </w:rPr>
        <w:t>（国道9号と187号の分かれ道より約1</w:t>
      </w:r>
      <w:r w:rsidR="008309E5">
        <w:t>1.5 km</w:t>
      </w:r>
      <w:r w:rsidR="008309E5">
        <w:rPr>
          <w:rFonts w:hint="eastAsia"/>
        </w:rPr>
        <w:t>）</w:t>
      </w:r>
    </w:p>
    <w:p w:rsidR="009F0960" w:rsidRDefault="009F0960" w:rsidP="009F0960">
      <w:pPr>
        <w:ind w:left="2"/>
      </w:pPr>
      <w:r>
        <w:rPr>
          <w:rFonts w:hint="eastAsia"/>
          <w:b/>
        </w:rPr>
        <w:t>バス</w:t>
      </w:r>
      <w:r w:rsidRPr="005337CC">
        <w:rPr>
          <w:rFonts w:hint="eastAsia"/>
          <w:b/>
        </w:rPr>
        <w:t>：</w:t>
      </w:r>
      <w:r>
        <w:rPr>
          <w:rFonts w:hint="eastAsia"/>
        </w:rPr>
        <w:t>J</w:t>
      </w:r>
      <w:r>
        <w:t>R</w:t>
      </w:r>
      <w:r>
        <w:rPr>
          <w:rFonts w:hint="eastAsia"/>
        </w:rPr>
        <w:t>青原駅前（バス停）～新畑（バス停）</w:t>
      </w:r>
    </w:p>
    <w:p w:rsidR="009F0960" w:rsidRPr="00E67F4E" w:rsidRDefault="009F0960" w:rsidP="009F0960">
      <w:pPr>
        <w:ind w:left="5954"/>
      </w:pPr>
      <w:r>
        <w:rPr>
          <w:rFonts w:hint="eastAsia"/>
        </w:rPr>
        <w:t>→徒歩約6分→進行方向左手に見える</w:t>
      </w:r>
    </w:p>
    <w:p w:rsidR="009966A6" w:rsidRDefault="008309E5" w:rsidP="009966A6">
      <w:pPr>
        <w:ind w:left="2"/>
      </w:pPr>
      <w:r>
        <w:rPr>
          <w:rFonts w:hint="eastAsia"/>
        </w:rPr>
        <w:t>【六日市方面から】</w:t>
      </w:r>
    </w:p>
    <w:p w:rsidR="008309E5" w:rsidRDefault="009F0960" w:rsidP="00DC5B74">
      <w:pPr>
        <w:ind w:left="5947" w:hangingChars="2821" w:hanging="5947"/>
      </w:pPr>
      <w:r w:rsidRPr="009F0960">
        <w:rPr>
          <w:rFonts w:hint="eastAsia"/>
          <w:b/>
        </w:rPr>
        <w:t>車：</w:t>
      </w:r>
      <w:r>
        <w:rPr>
          <w:rFonts w:hint="eastAsia"/>
        </w:rPr>
        <w:t>国道187号線沿い吉賀町柿木庁舎から約5</w:t>
      </w:r>
      <w:r>
        <w:t>.4km</w:t>
      </w:r>
      <w:r>
        <w:rPr>
          <w:rFonts w:hint="eastAsia"/>
        </w:rPr>
        <w:t>、国道187号線沿い右手に見える</w:t>
      </w:r>
    </w:p>
    <w:p w:rsidR="009F0960" w:rsidRDefault="009F0960" w:rsidP="009F0960">
      <w:pPr>
        <w:ind w:left="5812"/>
        <w:rPr>
          <w:sz w:val="16"/>
        </w:rPr>
      </w:pPr>
    </w:p>
    <w:p w:rsidR="009F0960" w:rsidRPr="009F0960" w:rsidRDefault="009F0960" w:rsidP="009F0960">
      <w:pPr>
        <w:ind w:left="5528" w:hangingChars="2764" w:hanging="5528"/>
        <w:rPr>
          <w:sz w:val="20"/>
        </w:rPr>
      </w:pPr>
      <w:r>
        <w:rPr>
          <w:rFonts w:hint="eastAsia"/>
          <w:sz w:val="20"/>
        </w:rPr>
        <w:t>※</w:t>
      </w:r>
      <w:r w:rsidRPr="009F0960">
        <w:rPr>
          <w:rFonts w:hint="eastAsia"/>
          <w:b/>
          <w:sz w:val="20"/>
        </w:rPr>
        <w:t>駐車場は欅がるてん前に数台分と会場裏に数十台分ございますので、ご利用ください</w:t>
      </w:r>
      <w:r>
        <w:rPr>
          <w:rFonts w:hint="eastAsia"/>
          <w:sz w:val="20"/>
        </w:rPr>
        <w:t>。</w:t>
      </w:r>
    </w:p>
    <w:sectPr w:rsidR="009F0960" w:rsidRPr="009F0960" w:rsidSect="00C0740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4DD" w:rsidRDefault="000764DD" w:rsidP="0078365C">
      <w:r>
        <w:separator/>
      </w:r>
    </w:p>
  </w:endnote>
  <w:endnote w:type="continuationSeparator" w:id="0">
    <w:p w:rsidR="000764DD" w:rsidRDefault="000764DD" w:rsidP="0078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4DD" w:rsidRDefault="000764DD" w:rsidP="0078365C">
      <w:r>
        <w:separator/>
      </w:r>
    </w:p>
  </w:footnote>
  <w:footnote w:type="continuationSeparator" w:id="0">
    <w:p w:rsidR="000764DD" w:rsidRDefault="000764DD" w:rsidP="00783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01E"/>
    <w:rsid w:val="000764DD"/>
    <w:rsid w:val="00120BA3"/>
    <w:rsid w:val="00164295"/>
    <w:rsid w:val="002A4696"/>
    <w:rsid w:val="005337CC"/>
    <w:rsid w:val="00581D11"/>
    <w:rsid w:val="0078365C"/>
    <w:rsid w:val="007E001E"/>
    <w:rsid w:val="008309E5"/>
    <w:rsid w:val="009964A1"/>
    <w:rsid w:val="009966A6"/>
    <w:rsid w:val="009F0960"/>
    <w:rsid w:val="009F350F"/>
    <w:rsid w:val="00A52728"/>
    <w:rsid w:val="00C07401"/>
    <w:rsid w:val="00D91B5C"/>
    <w:rsid w:val="00DC5B74"/>
    <w:rsid w:val="00E67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0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81D11"/>
    <w:rPr>
      <w:color w:val="0563C1" w:themeColor="hyperlink"/>
      <w:u w:val="single"/>
    </w:rPr>
  </w:style>
  <w:style w:type="character" w:customStyle="1" w:styleId="UnresolvedMention">
    <w:name w:val="Unresolved Mention"/>
    <w:basedOn w:val="a0"/>
    <w:uiPriority w:val="99"/>
    <w:semiHidden/>
    <w:unhideWhenUsed/>
    <w:rsid w:val="00581D11"/>
    <w:rPr>
      <w:color w:val="605E5C"/>
      <w:shd w:val="clear" w:color="auto" w:fill="E1DFDD"/>
    </w:rPr>
  </w:style>
  <w:style w:type="paragraph" w:styleId="a5">
    <w:name w:val="header"/>
    <w:basedOn w:val="a"/>
    <w:link w:val="a6"/>
    <w:uiPriority w:val="99"/>
    <w:unhideWhenUsed/>
    <w:rsid w:val="0078365C"/>
    <w:pPr>
      <w:tabs>
        <w:tab w:val="center" w:pos="4252"/>
        <w:tab w:val="right" w:pos="8504"/>
      </w:tabs>
      <w:snapToGrid w:val="0"/>
    </w:pPr>
  </w:style>
  <w:style w:type="character" w:customStyle="1" w:styleId="a6">
    <w:name w:val="ヘッダー (文字)"/>
    <w:basedOn w:val="a0"/>
    <w:link w:val="a5"/>
    <w:uiPriority w:val="99"/>
    <w:rsid w:val="0078365C"/>
  </w:style>
  <w:style w:type="paragraph" w:styleId="a7">
    <w:name w:val="footer"/>
    <w:basedOn w:val="a"/>
    <w:link w:val="a8"/>
    <w:uiPriority w:val="99"/>
    <w:unhideWhenUsed/>
    <w:rsid w:val="0078365C"/>
    <w:pPr>
      <w:tabs>
        <w:tab w:val="center" w:pos="4252"/>
        <w:tab w:val="right" w:pos="8504"/>
      </w:tabs>
      <w:snapToGrid w:val="0"/>
    </w:pPr>
  </w:style>
  <w:style w:type="character" w:customStyle="1" w:styleId="a8">
    <w:name w:val="フッター (文字)"/>
    <w:basedOn w:val="a0"/>
    <w:link w:val="a7"/>
    <w:uiPriority w:val="99"/>
    <w:rsid w:val="007836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0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81D11"/>
    <w:rPr>
      <w:color w:val="0563C1" w:themeColor="hyperlink"/>
      <w:u w:val="single"/>
    </w:rPr>
  </w:style>
  <w:style w:type="character" w:customStyle="1" w:styleId="UnresolvedMention">
    <w:name w:val="Unresolved Mention"/>
    <w:basedOn w:val="a0"/>
    <w:uiPriority w:val="99"/>
    <w:semiHidden/>
    <w:unhideWhenUsed/>
    <w:rsid w:val="00581D11"/>
    <w:rPr>
      <w:color w:val="605E5C"/>
      <w:shd w:val="clear" w:color="auto" w:fill="E1DFDD"/>
    </w:rPr>
  </w:style>
  <w:style w:type="paragraph" w:styleId="a5">
    <w:name w:val="header"/>
    <w:basedOn w:val="a"/>
    <w:link w:val="a6"/>
    <w:uiPriority w:val="99"/>
    <w:unhideWhenUsed/>
    <w:rsid w:val="0078365C"/>
    <w:pPr>
      <w:tabs>
        <w:tab w:val="center" w:pos="4252"/>
        <w:tab w:val="right" w:pos="8504"/>
      </w:tabs>
      <w:snapToGrid w:val="0"/>
    </w:pPr>
  </w:style>
  <w:style w:type="character" w:customStyle="1" w:styleId="a6">
    <w:name w:val="ヘッダー (文字)"/>
    <w:basedOn w:val="a0"/>
    <w:link w:val="a5"/>
    <w:uiPriority w:val="99"/>
    <w:rsid w:val="0078365C"/>
  </w:style>
  <w:style w:type="paragraph" w:styleId="a7">
    <w:name w:val="footer"/>
    <w:basedOn w:val="a"/>
    <w:link w:val="a8"/>
    <w:uiPriority w:val="99"/>
    <w:unhideWhenUsed/>
    <w:rsid w:val="0078365C"/>
    <w:pPr>
      <w:tabs>
        <w:tab w:val="center" w:pos="4252"/>
        <w:tab w:val="right" w:pos="8504"/>
      </w:tabs>
      <w:snapToGrid w:val="0"/>
    </w:pPr>
  </w:style>
  <w:style w:type="character" w:customStyle="1" w:styleId="a8">
    <w:name w:val="フッター (文字)"/>
    <w:basedOn w:val="a0"/>
    <w:link w:val="a7"/>
    <w:uiPriority w:val="99"/>
    <w:rsid w:val="00783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h-tanaka@susarea.jp</dc:creator>
  <cp:keywords/>
  <dc:description/>
  <cp:lastModifiedBy>y-moriyama</cp:lastModifiedBy>
  <cp:revision>4</cp:revision>
  <cp:lastPrinted>2018-10-01T02:12:00Z</cp:lastPrinted>
  <dcterms:created xsi:type="dcterms:W3CDTF">2018-09-26T06:42:00Z</dcterms:created>
  <dcterms:modified xsi:type="dcterms:W3CDTF">2018-10-15T07:19:00Z</dcterms:modified>
</cp:coreProperties>
</file>